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F383A" w14:textId="1E05BAC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9824F7">
        <w:rPr>
          <w:rFonts w:ascii="Arial" w:eastAsia="Arial Unicode MS" w:hAnsi="Arial" w:cs="Arial"/>
          <w:b/>
          <w:bCs/>
          <w:sz w:val="24"/>
        </w:rPr>
        <w:t>6</w:t>
      </w:r>
      <w:r w:rsidR="00130094">
        <w:rPr>
          <w:rFonts w:ascii="Arial" w:eastAsia="Arial Unicode MS" w:hAnsi="Arial" w:cs="Arial"/>
          <w:b/>
          <w:bCs/>
          <w:sz w:val="24"/>
        </w:rPr>
        <w:t>6</w:t>
      </w:r>
      <w:r>
        <w:rPr>
          <w:rFonts w:ascii="Arial" w:eastAsia="Arial Unicode MS" w:hAnsi="Arial" w:cs="Arial"/>
          <w:b/>
          <w:bCs/>
          <w:sz w:val="24"/>
        </w:rPr>
        <w:tab/>
      </w:r>
      <w:r w:rsidRPr="00B879C9">
        <w:rPr>
          <w:rFonts w:ascii="Arial" w:eastAsia="Arial Unicode MS" w:hAnsi="Arial" w:cs="Arial"/>
          <w:b/>
          <w:i/>
          <w:sz w:val="28"/>
        </w:rPr>
        <w:t>S2-2</w:t>
      </w:r>
      <w:r w:rsidR="009824F7">
        <w:rPr>
          <w:rFonts w:ascii="Arial" w:eastAsia="Arial Unicode MS" w:hAnsi="Arial" w:cs="Arial"/>
          <w:b/>
          <w:i/>
          <w:sz w:val="28"/>
        </w:rPr>
        <w:t>4</w:t>
      </w:r>
      <w:r w:rsidR="006B272E">
        <w:rPr>
          <w:rFonts w:ascii="Arial" w:eastAsia="Arial Unicode MS" w:hAnsi="Arial" w:cs="Arial"/>
          <w:b/>
          <w:i/>
          <w:sz w:val="28"/>
        </w:rPr>
        <w:t>12295</w:t>
      </w:r>
    </w:p>
    <w:p w14:paraId="4272A802" w14:textId="2F8C7912" w:rsidR="00BC3C6F" w:rsidRPr="003244C5" w:rsidRDefault="0013009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US</w:t>
      </w:r>
      <w:r w:rsidR="00921A56">
        <w:rPr>
          <w:rFonts w:ascii="Arial" w:eastAsia="Arial Unicode MS" w:hAnsi="Arial" w:cs="Arial"/>
          <w:b/>
          <w:bCs/>
          <w:sz w:val="24"/>
        </w:rPr>
        <w:t xml:space="preserve"> </w:t>
      </w:r>
      <w:r w:rsidR="00D87F88" w:rsidRPr="00D87F88">
        <w:rPr>
          <w:rFonts w:ascii="Arial" w:eastAsia="Arial Unicode MS" w:hAnsi="Arial" w:cs="Arial"/>
          <w:b/>
          <w:bCs/>
          <w:sz w:val="24"/>
        </w:rPr>
        <w:fldChar w:fldCharType="begin"/>
      </w:r>
      <w:r w:rsidR="00D87F88" w:rsidRPr="00D87F88">
        <w:rPr>
          <w:rFonts w:ascii="Arial" w:eastAsia="Arial Unicode MS" w:hAnsi="Arial" w:cs="Arial"/>
          <w:b/>
          <w:bCs/>
          <w:sz w:val="24"/>
        </w:rPr>
        <w:instrText xml:space="preserve"> DOCPROPERTY  StartDate  \* MERGEFORMAT </w:instrText>
      </w:r>
      <w:r w:rsidR="00D87F88" w:rsidRPr="00D87F88">
        <w:rPr>
          <w:rFonts w:ascii="Arial" w:eastAsia="Arial Unicode MS" w:hAnsi="Arial" w:cs="Arial"/>
          <w:b/>
          <w:bCs/>
          <w:sz w:val="24"/>
        </w:rPr>
        <w:fldChar w:fldCharType="separate"/>
      </w:r>
      <w:r w:rsidR="00D87F88" w:rsidRPr="00D87F88">
        <w:rPr>
          <w:rFonts w:ascii="Arial" w:eastAsia="Arial Unicode MS" w:hAnsi="Arial" w:cs="Arial"/>
          <w:b/>
          <w:bCs/>
          <w:sz w:val="24"/>
        </w:rPr>
        <w:t>18th Nov 2024</w:t>
      </w:r>
      <w:r w:rsidR="00D87F88" w:rsidRPr="00D87F88">
        <w:rPr>
          <w:rFonts w:ascii="Arial" w:eastAsia="Arial Unicode MS" w:hAnsi="Arial" w:cs="Arial"/>
          <w:b/>
          <w:bCs/>
          <w:sz w:val="24"/>
        </w:rPr>
        <w:fldChar w:fldCharType="end"/>
      </w:r>
      <w:r w:rsidR="00D87F88" w:rsidRPr="00D87F88">
        <w:rPr>
          <w:rFonts w:ascii="Arial" w:eastAsia="Arial Unicode MS" w:hAnsi="Arial" w:cs="Arial"/>
          <w:b/>
          <w:bCs/>
          <w:sz w:val="24"/>
        </w:rPr>
        <w:t xml:space="preserve"> - </w:t>
      </w:r>
      <w:r w:rsidR="00D87F88" w:rsidRPr="00D87F88">
        <w:rPr>
          <w:rFonts w:ascii="Arial" w:eastAsia="Arial Unicode MS" w:hAnsi="Arial" w:cs="Arial"/>
          <w:b/>
          <w:bCs/>
          <w:sz w:val="24"/>
        </w:rPr>
        <w:fldChar w:fldCharType="begin"/>
      </w:r>
      <w:r w:rsidR="00D87F88" w:rsidRPr="00D87F88">
        <w:rPr>
          <w:rFonts w:ascii="Arial" w:eastAsia="Arial Unicode MS" w:hAnsi="Arial" w:cs="Arial"/>
          <w:b/>
          <w:bCs/>
          <w:sz w:val="24"/>
        </w:rPr>
        <w:instrText xml:space="preserve"> DOCPROPERTY  EndDate  \* MERGEFORMAT </w:instrText>
      </w:r>
      <w:r w:rsidR="00D87F88" w:rsidRPr="00D87F88">
        <w:rPr>
          <w:rFonts w:ascii="Arial" w:eastAsia="Arial Unicode MS" w:hAnsi="Arial" w:cs="Arial"/>
          <w:b/>
          <w:bCs/>
          <w:sz w:val="24"/>
        </w:rPr>
        <w:fldChar w:fldCharType="separate"/>
      </w:r>
      <w:r w:rsidR="00D87F88" w:rsidRPr="00D87F88">
        <w:rPr>
          <w:rFonts w:ascii="Arial" w:eastAsia="Arial Unicode MS" w:hAnsi="Arial" w:cs="Arial"/>
          <w:b/>
          <w:bCs/>
          <w:sz w:val="24"/>
        </w:rPr>
        <w:t>22nd Nov 2024</w:t>
      </w:r>
      <w:r w:rsidR="00D87F88" w:rsidRPr="00D87F88">
        <w:rPr>
          <w:rFonts w:ascii="Arial" w:eastAsia="Arial Unicode MS" w:hAnsi="Arial" w:cs="Arial"/>
          <w:b/>
          <w:bCs/>
          <w:sz w:val="24"/>
        </w:rPr>
        <w:fldChar w:fldCharType="end"/>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884AF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734BEE7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24F7">
        <w:rPr>
          <w:rFonts w:ascii="Arial" w:hAnsi="Arial" w:cs="Arial"/>
          <w:b/>
        </w:rPr>
        <w:t>VFL</w:t>
      </w:r>
      <w:r w:rsidR="00A70300">
        <w:rPr>
          <w:rFonts w:ascii="Arial" w:hAnsi="Arial" w:cs="Arial"/>
          <w:b/>
        </w:rPr>
        <w:t xml:space="preserve">: </w:t>
      </w:r>
      <w:r w:rsidR="006B272E">
        <w:rPr>
          <w:rFonts w:ascii="Arial" w:hAnsi="Arial" w:cs="Arial"/>
          <w:b/>
        </w:rPr>
        <w:t>Discussion on s</w:t>
      </w:r>
      <w:r w:rsidR="009824F7">
        <w:rPr>
          <w:rFonts w:ascii="Arial" w:hAnsi="Arial" w:cs="Arial"/>
          <w:b/>
        </w:rPr>
        <w:t xml:space="preserve">ample </w:t>
      </w:r>
      <w:r w:rsidR="004027CD">
        <w:rPr>
          <w:rFonts w:ascii="Arial" w:hAnsi="Arial" w:cs="Arial"/>
          <w:b/>
        </w:rPr>
        <w:t>change during training</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640CA63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824F7">
        <w:rPr>
          <w:rFonts w:ascii="Arial" w:hAnsi="Arial" w:cs="Arial"/>
          <w:b/>
        </w:rPr>
        <w:t>1</w:t>
      </w:r>
      <w:r w:rsidR="00606FF1">
        <w:rPr>
          <w:rFonts w:ascii="Arial" w:hAnsi="Arial" w:cs="Arial"/>
          <w:b/>
        </w:rPr>
        <w:t>9.</w:t>
      </w:r>
      <w:r w:rsidR="009824F7">
        <w:rPr>
          <w:rFonts w:ascii="Arial" w:hAnsi="Arial" w:cs="Arial"/>
          <w:b/>
        </w:rPr>
        <w:t>15</w:t>
      </w:r>
      <w:r w:rsidR="00EC6CB3">
        <w:rPr>
          <w:rFonts w:ascii="Arial" w:hAnsi="Arial" w:cs="Arial"/>
          <w:b/>
        </w:rPr>
        <w:t>.</w:t>
      </w:r>
      <w:r w:rsidR="009824F7">
        <w:rPr>
          <w:rFonts w:ascii="Arial" w:hAnsi="Arial" w:cs="Arial"/>
          <w:b/>
        </w:rPr>
        <w:t>2</w:t>
      </w:r>
    </w:p>
    <w:p w14:paraId="28A59353" w14:textId="64F6B107"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96D6C">
        <w:rPr>
          <w:rFonts w:ascii="Arial" w:hAnsi="Arial" w:cs="Arial"/>
          <w:b/>
          <w:bCs/>
          <w:color w:val="auto"/>
          <w:kern w:val="24"/>
          <w:sz w:val="18"/>
          <w:szCs w:val="18"/>
        </w:rPr>
        <w:t>AIML</w:t>
      </w:r>
      <w:r w:rsidR="009824F7">
        <w:rPr>
          <w:rFonts w:ascii="Arial" w:hAnsi="Arial" w:cs="Arial"/>
          <w:b/>
          <w:bCs/>
          <w:color w:val="auto"/>
          <w:kern w:val="24"/>
          <w:sz w:val="18"/>
          <w:szCs w:val="18"/>
        </w:rPr>
        <w:t>_CN</w:t>
      </w:r>
      <w:r w:rsidR="00462B3D" w:rsidRPr="00CA76A1">
        <w:rPr>
          <w:rFonts w:ascii="Arial" w:hAnsi="Arial" w:cs="Arial"/>
          <w:b/>
        </w:rPr>
        <w:t xml:space="preserve"> / Rel-1</w:t>
      </w:r>
      <w:r w:rsidR="009824F7">
        <w:rPr>
          <w:rFonts w:ascii="Arial" w:hAnsi="Arial" w:cs="Arial"/>
          <w:b/>
        </w:rPr>
        <w:t>9</w:t>
      </w:r>
    </w:p>
    <w:p w14:paraId="7311A00F" w14:textId="35F799F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F82991" w:rsidRPr="00F82991">
        <w:rPr>
          <w:bCs/>
          <w:i/>
          <w:iCs/>
        </w:rPr>
        <w:t xml:space="preserve">This discussion paper analyses </w:t>
      </w:r>
      <w:r w:rsidR="004027CD">
        <w:rPr>
          <w:bCs/>
          <w:i/>
          <w:iCs/>
        </w:rPr>
        <w:t>how sample change during VFL training can be supported</w:t>
      </w:r>
      <w:r w:rsidR="00A70300" w:rsidRPr="00F82991">
        <w:rPr>
          <w:rFonts w:ascii="Arial" w:hAnsi="Arial" w:cs="Arial"/>
          <w:i/>
          <w:iCs/>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4541D213" w14:textId="775395C2" w:rsidR="00130094" w:rsidRDefault="00130094" w:rsidP="00246D1F">
      <w:pPr>
        <w:rPr>
          <w:bCs/>
        </w:rPr>
      </w:pPr>
      <w:bookmarkStart w:id="0" w:name="_Toc519004414"/>
      <w:r>
        <w:rPr>
          <w:bCs/>
        </w:rPr>
        <w:t xml:space="preserve">In SA2#165, we had presented the scenario of change or loss of sample (e.g., UEs) during a VFL Training process in S2-2410078. </w:t>
      </w:r>
    </w:p>
    <w:p w14:paraId="3BBE3052" w14:textId="5C0DD4D7" w:rsidR="00130094" w:rsidRDefault="00130094" w:rsidP="00246D1F">
      <w:pPr>
        <w:rPr>
          <w:bCs/>
        </w:rPr>
      </w:pPr>
      <w:r>
        <w:rPr>
          <w:bCs/>
        </w:rPr>
        <w:t xml:space="preserve">In this discussion paper, we analyse how the loss of samples during VFL training can be handled.  </w:t>
      </w:r>
    </w:p>
    <w:p w14:paraId="5135AF7A" w14:textId="302E86EF" w:rsidR="00715A33" w:rsidRDefault="00AD701E" w:rsidP="00715A33">
      <w:pPr>
        <w:pStyle w:val="Heading3"/>
        <w:numPr>
          <w:ilvl w:val="1"/>
          <w:numId w:val="42"/>
        </w:numPr>
      </w:pPr>
      <w:r>
        <w:t>Loss of s</w:t>
      </w:r>
      <w:r w:rsidR="00715A33">
        <w:t>ample</w:t>
      </w:r>
      <w:r>
        <w:t xml:space="preserve">(s) during VFL Training </w:t>
      </w:r>
      <w:r w:rsidR="00715A33">
        <w:t xml:space="preserve"> </w:t>
      </w:r>
      <w:r w:rsidR="00830831">
        <w:t xml:space="preserve"> </w:t>
      </w:r>
    </w:p>
    <w:bookmarkEnd w:id="0"/>
    <w:p w14:paraId="69F0D46F" w14:textId="77777777" w:rsidR="00735EDE" w:rsidRDefault="00AD701E" w:rsidP="00830831">
      <w:pPr>
        <w:rPr>
          <w:bCs/>
        </w:rPr>
      </w:pPr>
      <w:r>
        <w:rPr>
          <w:bCs/>
        </w:rPr>
        <w:t xml:space="preserve">The reasons for loss of samples, especially when </w:t>
      </w:r>
      <w:r w:rsidR="00666C44">
        <w:rPr>
          <w:bCs/>
        </w:rPr>
        <w:t xml:space="preserve">samples are UEs could be UE mobility or change of user consent for participation in training. Loss of samples come with the risk of having to throw away all the training progress and start all over again. In some cases, the VFL server would be able to work with a reduced set of samples from an intermediate </w:t>
      </w:r>
      <w:r w:rsidR="00735EDE">
        <w:rPr>
          <w:bCs/>
        </w:rPr>
        <w:t>point</w:t>
      </w:r>
      <w:r w:rsidR="00666C44">
        <w:rPr>
          <w:bCs/>
        </w:rPr>
        <w:t xml:space="preserve"> in the training. These </w:t>
      </w:r>
      <w:r w:rsidR="00735EDE">
        <w:rPr>
          <w:bCs/>
        </w:rPr>
        <w:t>intermediate points</w:t>
      </w:r>
      <w:r w:rsidR="00666C44">
        <w:rPr>
          <w:bCs/>
        </w:rPr>
        <w:t xml:space="preserve"> in the training process can be seen as training checkpoints. </w:t>
      </w:r>
    </w:p>
    <w:p w14:paraId="0A814278" w14:textId="77777777" w:rsidR="00735EDE" w:rsidRDefault="00735EDE" w:rsidP="00830831">
      <w:pPr>
        <w:rPr>
          <w:bCs/>
        </w:rPr>
      </w:pPr>
      <w:r>
        <w:rPr>
          <w:bCs/>
        </w:rPr>
        <w:t xml:space="preserve">The key aspects for handling loss of samples during VFL training are </w:t>
      </w:r>
    </w:p>
    <w:p w14:paraId="0CF9B5CA" w14:textId="0B23B336" w:rsidR="00735EDE" w:rsidRDefault="00735EDE" w:rsidP="00735EDE">
      <w:pPr>
        <w:pStyle w:val="ListParagraph"/>
        <w:numPr>
          <w:ilvl w:val="0"/>
          <w:numId w:val="43"/>
        </w:numPr>
        <w:rPr>
          <w:bCs/>
        </w:rPr>
      </w:pPr>
      <w:r>
        <w:rPr>
          <w:bCs/>
        </w:rPr>
        <w:t>Alignment on training checkpoint information (</w:t>
      </w:r>
      <w:r w:rsidR="003743E0">
        <w:rPr>
          <w:bCs/>
        </w:rPr>
        <w:t>This may include information like c</w:t>
      </w:r>
      <w:r>
        <w:rPr>
          <w:bCs/>
        </w:rPr>
        <w:t xml:space="preserve">lient actions </w:t>
      </w:r>
      <w:r w:rsidR="003743E0">
        <w:rPr>
          <w:bCs/>
        </w:rPr>
        <w:t xml:space="preserve">to </w:t>
      </w:r>
      <w:r>
        <w:rPr>
          <w:bCs/>
        </w:rPr>
        <w:t>stor</w:t>
      </w:r>
      <w:r w:rsidR="003743E0">
        <w:rPr>
          <w:bCs/>
        </w:rPr>
        <w:t>e</w:t>
      </w:r>
      <w:r>
        <w:rPr>
          <w:bCs/>
        </w:rPr>
        <w:t xml:space="preserve"> model status at training checkpoints</w:t>
      </w:r>
      <w:r w:rsidR="003743E0">
        <w:rPr>
          <w:bCs/>
        </w:rPr>
        <w:t>, how many checkpoints</w:t>
      </w:r>
      <w:r>
        <w:rPr>
          <w:bCs/>
        </w:rPr>
        <w:t xml:space="preserve"> </w:t>
      </w:r>
      <w:r w:rsidR="003743E0">
        <w:rPr>
          <w:bCs/>
        </w:rPr>
        <w:t xml:space="preserve">can be stored </w:t>
      </w:r>
      <w:r>
        <w:rPr>
          <w:bCs/>
        </w:rPr>
        <w:t>etc)</w:t>
      </w:r>
    </w:p>
    <w:p w14:paraId="3D525D85" w14:textId="28FE7BBC" w:rsidR="00735EDE" w:rsidRDefault="00735EDE" w:rsidP="00735EDE">
      <w:pPr>
        <w:pStyle w:val="ListParagraph"/>
        <w:numPr>
          <w:ilvl w:val="0"/>
          <w:numId w:val="43"/>
        </w:numPr>
        <w:rPr>
          <w:bCs/>
        </w:rPr>
      </w:pPr>
      <w:r>
        <w:rPr>
          <w:bCs/>
        </w:rPr>
        <w:t xml:space="preserve">VFL client is able to notify loss of sample(s) to the VFL server  </w:t>
      </w:r>
    </w:p>
    <w:p w14:paraId="44DE6A8B" w14:textId="15364CC4" w:rsidR="00735EDE" w:rsidRDefault="00735EDE" w:rsidP="00735EDE">
      <w:pPr>
        <w:pStyle w:val="ListParagraph"/>
        <w:numPr>
          <w:ilvl w:val="0"/>
          <w:numId w:val="43"/>
        </w:numPr>
        <w:rPr>
          <w:bCs/>
        </w:rPr>
      </w:pPr>
      <w:r>
        <w:rPr>
          <w:bCs/>
        </w:rPr>
        <w:t>VFL server is able to indicate start of a training round from a previous training checkpoint</w:t>
      </w:r>
      <w:r w:rsidR="00561C5F">
        <w:rPr>
          <w:bCs/>
        </w:rPr>
        <w:t xml:space="preserve"> and the samples that are removed</w:t>
      </w:r>
      <w:r>
        <w:rPr>
          <w:bCs/>
        </w:rPr>
        <w:t>.</w:t>
      </w:r>
    </w:p>
    <w:p w14:paraId="71C4BB66" w14:textId="605F58CC" w:rsidR="00666C44" w:rsidRPr="00735EDE" w:rsidRDefault="00735EDE" w:rsidP="00735EDE">
      <w:pPr>
        <w:pStyle w:val="ListParagraph"/>
        <w:ind w:left="1080"/>
        <w:rPr>
          <w:bCs/>
        </w:rPr>
      </w:pPr>
      <w:r>
        <w:rPr>
          <w:bCs/>
        </w:rPr>
        <w:t xml:space="preserve"> </w:t>
      </w:r>
      <w:r w:rsidR="00666C44" w:rsidRPr="00735EDE">
        <w:rPr>
          <w:bCs/>
        </w:rPr>
        <w:t xml:space="preserve">   </w:t>
      </w:r>
    </w:p>
    <w:p w14:paraId="7AEC028B" w14:textId="657CCB7D" w:rsidR="00666C44" w:rsidRDefault="00666C44" w:rsidP="00830831">
      <w:pPr>
        <w:rPr>
          <w:bCs/>
        </w:rPr>
      </w:pPr>
      <w:r w:rsidRPr="00666C44">
        <w:rPr>
          <w:bCs/>
        </w:rPr>
        <w:t>The foll</w:t>
      </w:r>
      <w:r>
        <w:rPr>
          <w:bCs/>
        </w:rPr>
        <w:t xml:space="preserve">owing call flow shows how loss of sample during VFL training is handled </w:t>
      </w:r>
    </w:p>
    <w:p w14:paraId="05AD55DD" w14:textId="77777777" w:rsidR="00600A6C" w:rsidRDefault="00735EDE" w:rsidP="00600A6C">
      <w:pPr>
        <w:keepNext/>
      </w:pPr>
      <w:r w:rsidRPr="00735EDE">
        <w:rPr>
          <w:bCs/>
          <w:noProof/>
        </w:rPr>
        <w:lastRenderedPageBreak/>
        <w:drawing>
          <wp:inline distT="0" distB="0" distL="0" distR="0" wp14:anchorId="6AA639ED" wp14:editId="7AA8FBD4">
            <wp:extent cx="5207726" cy="5811278"/>
            <wp:effectExtent l="0" t="0" r="0" b="5715"/>
            <wp:docPr id="1976743337" name="Picture 1"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743337" name="Picture 1" descr="A black and white screen with white text&#10;&#10;Description automatically generated"/>
                    <pic:cNvPicPr/>
                  </pic:nvPicPr>
                  <pic:blipFill>
                    <a:blip r:embed="rId12"/>
                    <a:stretch>
                      <a:fillRect/>
                    </a:stretch>
                  </pic:blipFill>
                  <pic:spPr>
                    <a:xfrm>
                      <a:off x="0" y="0"/>
                      <a:ext cx="5226265" cy="5831965"/>
                    </a:xfrm>
                    <a:prstGeom prst="rect">
                      <a:avLst/>
                    </a:prstGeom>
                  </pic:spPr>
                </pic:pic>
              </a:graphicData>
            </a:graphic>
          </wp:inline>
        </w:drawing>
      </w:r>
    </w:p>
    <w:p w14:paraId="30D85944" w14:textId="189A9F42" w:rsidR="00735EDE" w:rsidRDefault="00600A6C" w:rsidP="00600A6C">
      <w:pPr>
        <w:pStyle w:val="Caption"/>
        <w:jc w:val="center"/>
        <w:rPr>
          <w:bCs w:val="0"/>
        </w:rPr>
      </w:pPr>
      <w:r>
        <w:t xml:space="preserve">Figure </w:t>
      </w:r>
      <w:r>
        <w:fldChar w:fldCharType="begin"/>
      </w:r>
      <w:r>
        <w:instrText xml:space="preserve"> SEQ Figure \* ARABIC \s 0 </w:instrText>
      </w:r>
      <w:r>
        <w:fldChar w:fldCharType="separate"/>
      </w:r>
      <w:r>
        <w:rPr>
          <w:noProof/>
        </w:rPr>
        <w:t>1</w:t>
      </w:r>
      <w:r>
        <w:fldChar w:fldCharType="end"/>
      </w:r>
      <w:r>
        <w:t xml:space="preserve"> Sample change during VFL training</w:t>
      </w:r>
    </w:p>
    <w:p w14:paraId="23ED2D28" w14:textId="77777777" w:rsidR="00735EDE" w:rsidRDefault="00735EDE" w:rsidP="00830831">
      <w:pPr>
        <w:rPr>
          <w:bCs/>
        </w:rPr>
      </w:pPr>
    </w:p>
    <w:p w14:paraId="699C7C07" w14:textId="27ECFCC6" w:rsidR="00666C44" w:rsidRPr="00666C44" w:rsidRDefault="00666C44" w:rsidP="00830831">
      <w:pPr>
        <w:rPr>
          <w:bCs/>
        </w:rPr>
      </w:pPr>
      <w:r>
        <w:rPr>
          <w:bCs/>
        </w:rPr>
        <w:t xml:space="preserve">Step 1. VFL server performs the VFL client discovery and selection.   </w:t>
      </w:r>
    </w:p>
    <w:p w14:paraId="546C7146" w14:textId="416AAE3A" w:rsidR="00666C44" w:rsidRDefault="00666C44" w:rsidP="00830831">
      <w:pPr>
        <w:rPr>
          <w:bCs/>
        </w:rPr>
      </w:pPr>
      <w:r w:rsidRPr="00666C44">
        <w:rPr>
          <w:bCs/>
        </w:rPr>
        <w:t xml:space="preserve">Step 2. </w:t>
      </w:r>
      <w:r>
        <w:rPr>
          <w:bCs/>
        </w:rPr>
        <w:t>VFL Server starts the preparation phase. The content</w:t>
      </w:r>
      <w:r w:rsidR="0087197F">
        <w:rPr>
          <w:bCs/>
        </w:rPr>
        <w:t>s</w:t>
      </w:r>
      <w:r>
        <w:rPr>
          <w:bCs/>
        </w:rPr>
        <w:t xml:space="preserve"> of the intermediate results are agreed at this stage. VFL server indicates how it would indicate training checkpoints. </w:t>
      </w:r>
    </w:p>
    <w:p w14:paraId="3AA35132" w14:textId="2FBE7CA7" w:rsidR="00666C44" w:rsidRDefault="00666C44" w:rsidP="00830831">
      <w:pPr>
        <w:rPr>
          <w:bCs/>
        </w:rPr>
      </w:pPr>
      <w:r>
        <w:rPr>
          <w:bCs/>
        </w:rPr>
        <w:t xml:space="preserve">Step 3. VFL Client confirms the preparation request </w:t>
      </w:r>
    </w:p>
    <w:p w14:paraId="5AAD3AF8" w14:textId="466396DB" w:rsidR="00666C44" w:rsidRDefault="00666C44" w:rsidP="00830831">
      <w:pPr>
        <w:rPr>
          <w:bCs/>
        </w:rPr>
      </w:pPr>
      <w:r>
        <w:rPr>
          <w:bCs/>
        </w:rPr>
        <w:t xml:space="preserve">Step 4. VFL Server and client performs sample </w:t>
      </w:r>
      <w:r w:rsidR="00735EDE">
        <w:rPr>
          <w:bCs/>
        </w:rPr>
        <w:t>alignment</w:t>
      </w:r>
      <w:r>
        <w:rPr>
          <w:bCs/>
        </w:rPr>
        <w:t xml:space="preserve">. </w:t>
      </w:r>
    </w:p>
    <w:p w14:paraId="58694069" w14:textId="14DFE605" w:rsidR="00666C44" w:rsidRDefault="0087197F" w:rsidP="00830831">
      <w:pPr>
        <w:rPr>
          <w:bCs/>
        </w:rPr>
      </w:pPr>
      <w:r>
        <w:rPr>
          <w:bCs/>
        </w:rPr>
        <w:t>NOTE:</w:t>
      </w:r>
      <w:r w:rsidR="00666C44">
        <w:rPr>
          <w:bCs/>
        </w:rPr>
        <w:t xml:space="preserve"> This could be combined with preparation phase. </w:t>
      </w:r>
    </w:p>
    <w:p w14:paraId="06A019BD" w14:textId="52FDA3E0" w:rsidR="00666C44" w:rsidRDefault="00666C44" w:rsidP="00830831">
      <w:pPr>
        <w:rPr>
          <w:bCs/>
        </w:rPr>
      </w:pPr>
      <w:r>
        <w:rPr>
          <w:bCs/>
        </w:rPr>
        <w:t xml:space="preserve">Step 5. VFL server starts the training process </w:t>
      </w:r>
    </w:p>
    <w:p w14:paraId="4410C988" w14:textId="4ED275E7" w:rsidR="00666C44" w:rsidRDefault="00666C44" w:rsidP="00830831">
      <w:pPr>
        <w:rPr>
          <w:bCs/>
        </w:rPr>
      </w:pPr>
      <w:r>
        <w:rPr>
          <w:bCs/>
        </w:rPr>
        <w:t xml:space="preserve">Step 6. VFL client sends the intermediate results </w:t>
      </w:r>
    </w:p>
    <w:p w14:paraId="26B1D5C6" w14:textId="77777777" w:rsidR="00666C44" w:rsidRDefault="00666C44" w:rsidP="00830831">
      <w:pPr>
        <w:rPr>
          <w:bCs/>
        </w:rPr>
      </w:pPr>
      <w:r>
        <w:rPr>
          <w:bCs/>
        </w:rPr>
        <w:t xml:space="preserve">Step 7. VFL server processes the intermediate results and decides on the backward propagation local model training parameters. VFL server also determines whether this can be considered a training checkpoint. </w:t>
      </w:r>
    </w:p>
    <w:p w14:paraId="60C1AED4" w14:textId="028535B8" w:rsidR="00666C44" w:rsidRDefault="00666C44" w:rsidP="00830831">
      <w:pPr>
        <w:rPr>
          <w:bCs/>
        </w:rPr>
      </w:pPr>
      <w:r>
        <w:rPr>
          <w:bCs/>
        </w:rPr>
        <w:t xml:space="preserve">Step 8. VFL server starts another round with the update of local model parameters. VFL server also indicates whether this is a training checkpoint.  </w:t>
      </w:r>
    </w:p>
    <w:p w14:paraId="1842B288" w14:textId="2AE5FF61" w:rsidR="00735EDE" w:rsidRDefault="00666C44" w:rsidP="00830831">
      <w:pPr>
        <w:rPr>
          <w:bCs/>
        </w:rPr>
      </w:pPr>
      <w:r>
        <w:rPr>
          <w:bCs/>
        </w:rPr>
        <w:lastRenderedPageBreak/>
        <w:t xml:space="preserve">Step 9. </w:t>
      </w:r>
      <w:r w:rsidR="00735EDE">
        <w:rPr>
          <w:bCs/>
        </w:rPr>
        <w:t xml:space="preserve">VFL client updates local model with the provided parameters. VFL client stores the model status at the checkpoint. </w:t>
      </w:r>
    </w:p>
    <w:p w14:paraId="333D97C1" w14:textId="77777777" w:rsidR="00735EDE" w:rsidRDefault="00735EDE" w:rsidP="00830831">
      <w:pPr>
        <w:rPr>
          <w:bCs/>
        </w:rPr>
      </w:pPr>
      <w:r>
        <w:rPr>
          <w:bCs/>
        </w:rPr>
        <w:t xml:space="preserve">Step 10. VFL client detects loss of samples. </w:t>
      </w:r>
    </w:p>
    <w:p w14:paraId="1DEC4F30" w14:textId="77777777" w:rsidR="00735EDE" w:rsidRDefault="00735EDE" w:rsidP="00830831">
      <w:pPr>
        <w:rPr>
          <w:bCs/>
        </w:rPr>
      </w:pPr>
      <w:r>
        <w:rPr>
          <w:bCs/>
        </w:rPr>
        <w:t xml:space="preserve">Step 11. VFL Client notifies the loss of samples to the server </w:t>
      </w:r>
    </w:p>
    <w:p w14:paraId="45391211" w14:textId="461B4912" w:rsidR="00666C44" w:rsidRDefault="00735EDE" w:rsidP="00830831">
      <w:pPr>
        <w:rPr>
          <w:bCs/>
        </w:rPr>
      </w:pPr>
      <w:r>
        <w:rPr>
          <w:bCs/>
        </w:rPr>
        <w:t xml:space="preserve">Step 12. VFL Server decides to restart training from a previous checkpoint  </w:t>
      </w:r>
    </w:p>
    <w:p w14:paraId="2EEC25B8" w14:textId="0B0550A3" w:rsidR="00735EDE" w:rsidRPr="00666C44" w:rsidRDefault="00735EDE" w:rsidP="00830831">
      <w:pPr>
        <w:rPr>
          <w:bCs/>
        </w:rPr>
      </w:pPr>
      <w:r>
        <w:rPr>
          <w:bCs/>
        </w:rPr>
        <w:t xml:space="preserve">Step 13. VFL Server indicates the start of another round of training from a previous checkpoint. </w:t>
      </w:r>
    </w:p>
    <w:p w14:paraId="5FA8876E" w14:textId="6DF0B241" w:rsidR="00A868C0" w:rsidRDefault="00A868C0" w:rsidP="00ED7D9D">
      <w:pPr>
        <w:rPr>
          <w:bCs/>
        </w:rPr>
      </w:pPr>
    </w:p>
    <w:p w14:paraId="2A026FF9" w14:textId="2A31E667" w:rsidR="00561C5F" w:rsidRDefault="00561C5F" w:rsidP="00ED7D9D">
      <w:pPr>
        <w:rPr>
          <w:bCs/>
        </w:rPr>
      </w:pPr>
      <w:r>
        <w:rPr>
          <w:bCs/>
        </w:rPr>
        <w:t xml:space="preserve">If there are more than one VFL client in the training process, the VFL server ensures that all VFL clients are aware of the training checkpoints and indicates the lost samples at the start of training round from a training checkpoint. </w:t>
      </w:r>
    </w:p>
    <w:p w14:paraId="10FECB3E" w14:textId="578C786F" w:rsidR="00384869" w:rsidRDefault="00384869" w:rsidP="00561C5F">
      <w:r>
        <w:t xml:space="preserve">If the VFL server determines that continuing the training is not possible due to the loss of sample(s), it may decide to terminate the training process. </w:t>
      </w:r>
    </w:p>
    <w:p w14:paraId="43528E37" w14:textId="586AB717" w:rsidR="00561C5F" w:rsidRDefault="00561C5F" w:rsidP="00561C5F">
      <w:r>
        <w:t xml:space="preserve">The CR 1134 to 23.288 is revised to describe the handling of loss of samples during VFL training process in S2-2411346. </w:t>
      </w:r>
    </w:p>
    <w:p w14:paraId="66E74D9C" w14:textId="02860EB9" w:rsidR="00561C5F" w:rsidRPr="00561C5F" w:rsidRDefault="00561C5F" w:rsidP="00561C5F">
      <w:pPr>
        <w:rPr>
          <w:b/>
          <w:bCs/>
        </w:rPr>
      </w:pPr>
      <w:r w:rsidRPr="00561C5F">
        <w:rPr>
          <w:b/>
          <w:bCs/>
        </w:rPr>
        <w:t xml:space="preserve">Proposal 1: </w:t>
      </w:r>
      <w:r>
        <w:rPr>
          <w:b/>
          <w:bCs/>
        </w:rPr>
        <w:t>It is proposed that SA2 discuss the revision of CR1134 describing the handling of loss of samples for VFL training.</w:t>
      </w:r>
    </w:p>
    <w:p w14:paraId="5911EFC1" w14:textId="7B65D6F0" w:rsidR="002D6C2A" w:rsidRDefault="002D6C2A" w:rsidP="002D6C2A">
      <w:pPr>
        <w:pStyle w:val="Heading1"/>
      </w:pPr>
      <w:r>
        <w:t xml:space="preserve">2. Conclusion </w:t>
      </w:r>
    </w:p>
    <w:p w14:paraId="2FA14A5E" w14:textId="77777777" w:rsidR="00561C5F" w:rsidRPr="00561C5F" w:rsidRDefault="00561C5F" w:rsidP="00561C5F">
      <w:pPr>
        <w:rPr>
          <w:b/>
          <w:bCs/>
        </w:rPr>
      </w:pPr>
      <w:r w:rsidRPr="00561C5F">
        <w:rPr>
          <w:b/>
          <w:bCs/>
        </w:rPr>
        <w:t xml:space="preserve">Proposal 1: </w:t>
      </w:r>
      <w:r>
        <w:rPr>
          <w:b/>
          <w:bCs/>
        </w:rPr>
        <w:t>It is proposed that SA2 discuss the revision of CR1134 describing the handling of loss of samples for VFL training.</w:t>
      </w:r>
    </w:p>
    <w:p w14:paraId="1A51A2B9" w14:textId="77777777" w:rsidR="00561C5F" w:rsidRDefault="00561C5F" w:rsidP="002D6C2A"/>
    <w:p w14:paraId="5EAB3309" w14:textId="6BED1FEA" w:rsidR="00561C5F" w:rsidRDefault="00561C5F" w:rsidP="00561C5F">
      <w:pPr>
        <w:pStyle w:val="Heading1"/>
      </w:pPr>
      <w:r>
        <w:t xml:space="preserve">3. References </w:t>
      </w:r>
    </w:p>
    <w:p w14:paraId="32B24E6C" w14:textId="77777777" w:rsidR="00561C5F" w:rsidRDefault="00561C5F" w:rsidP="00561C5F"/>
    <w:p w14:paraId="27D1CFCA" w14:textId="4BDA7352" w:rsidR="00561C5F" w:rsidRPr="00561C5F" w:rsidRDefault="00561C5F" w:rsidP="00561C5F">
      <w:pPr>
        <w:pStyle w:val="ListParagraph"/>
        <w:numPr>
          <w:ilvl w:val="0"/>
          <w:numId w:val="44"/>
        </w:numPr>
      </w:pPr>
      <w:hyperlink r:id="rId13" w:history="1">
        <w:r w:rsidRPr="00561C5F">
          <w:rPr>
            <w:rStyle w:val="Hyperlink"/>
          </w:rPr>
          <w:t>S2-2410078</w:t>
        </w:r>
      </w:hyperlink>
      <w:r>
        <w:t xml:space="preserve"> - </w:t>
      </w:r>
      <w:r w:rsidRPr="00561C5F">
        <w:rPr>
          <w:bCs/>
        </w:rPr>
        <w:t xml:space="preserve">VFL: Sample Alignment and Sample </w:t>
      </w:r>
      <w:proofErr w:type="gramStart"/>
      <w:r w:rsidRPr="00561C5F">
        <w:rPr>
          <w:bCs/>
        </w:rPr>
        <w:t xml:space="preserve">Update </w:t>
      </w:r>
      <w:r w:rsidR="0087197F">
        <w:rPr>
          <w:bCs/>
        </w:rPr>
        <w:t>,</w:t>
      </w:r>
      <w:proofErr w:type="gramEnd"/>
      <w:r w:rsidR="0087197F">
        <w:rPr>
          <w:bCs/>
        </w:rPr>
        <w:t xml:space="preserve"> </w:t>
      </w:r>
      <w:r w:rsidRPr="00561C5F">
        <w:rPr>
          <w:bCs/>
        </w:rPr>
        <w:t>SA2#165</w:t>
      </w:r>
    </w:p>
    <w:p w14:paraId="75EE50A9" w14:textId="3FD281CB" w:rsidR="00561C5F" w:rsidRPr="00561C5F" w:rsidRDefault="00561C5F" w:rsidP="00561C5F">
      <w:pPr>
        <w:pStyle w:val="ListParagraph"/>
        <w:numPr>
          <w:ilvl w:val="0"/>
          <w:numId w:val="44"/>
        </w:numPr>
      </w:pPr>
      <w:hyperlink r:id="rId14" w:history="1">
        <w:r w:rsidRPr="00561C5F">
          <w:rPr>
            <w:rStyle w:val="Hyperlink"/>
            <w:bCs/>
          </w:rPr>
          <w:t>S2-2411346</w:t>
        </w:r>
      </w:hyperlink>
      <w:r>
        <w:rPr>
          <w:bCs/>
        </w:rPr>
        <w:t xml:space="preserve"> – </w:t>
      </w:r>
      <w:fldSimple w:instr=" DOCPROPERTY  CrTitle  \* MERGEFORMAT ">
        <w:r>
          <w:t>General training procedure for Vertical Federated Learning between NWDAF(s) and AF(s)</w:t>
        </w:r>
      </w:fldSimple>
    </w:p>
    <w:sectPr w:rsidR="00561C5F" w:rsidRPr="00561C5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81310" w14:textId="77777777" w:rsidR="004B5833" w:rsidRDefault="004B5833">
      <w:r>
        <w:separator/>
      </w:r>
    </w:p>
    <w:p w14:paraId="44B024C7" w14:textId="77777777" w:rsidR="004B5833" w:rsidRDefault="004B5833"/>
  </w:endnote>
  <w:endnote w:type="continuationSeparator" w:id="0">
    <w:p w14:paraId="2564D9BB" w14:textId="77777777" w:rsidR="004B5833" w:rsidRDefault="004B5833">
      <w:r>
        <w:continuationSeparator/>
      </w:r>
    </w:p>
    <w:p w14:paraId="29019FCB" w14:textId="77777777" w:rsidR="004B5833" w:rsidRDefault="004B5833"/>
  </w:endnote>
  <w:endnote w:type="continuationNotice" w:id="1">
    <w:p w14:paraId="6B57D8F2" w14:textId="77777777" w:rsidR="004B5833" w:rsidRDefault="004B5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71495" w14:textId="77777777" w:rsidR="004B5833" w:rsidRDefault="004B5833">
      <w:r>
        <w:separator/>
      </w:r>
    </w:p>
    <w:p w14:paraId="318D8048" w14:textId="77777777" w:rsidR="004B5833" w:rsidRDefault="004B5833"/>
  </w:footnote>
  <w:footnote w:type="continuationSeparator" w:id="0">
    <w:p w14:paraId="519821B5" w14:textId="77777777" w:rsidR="004B5833" w:rsidRDefault="004B5833">
      <w:r>
        <w:continuationSeparator/>
      </w:r>
    </w:p>
    <w:p w14:paraId="54520C2C" w14:textId="77777777" w:rsidR="004B5833" w:rsidRDefault="004B5833"/>
  </w:footnote>
  <w:footnote w:type="continuationNotice" w:id="1">
    <w:p w14:paraId="0FDC82BB" w14:textId="77777777" w:rsidR="004B5833" w:rsidRDefault="004B58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12450"/>
    <w:multiLevelType w:val="multilevel"/>
    <w:tmpl w:val="75687030"/>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65747E7"/>
    <w:multiLevelType w:val="hybridMultilevel"/>
    <w:tmpl w:val="4FDE4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FC1D8E"/>
    <w:multiLevelType w:val="hybridMultilevel"/>
    <w:tmpl w:val="27483C1C"/>
    <w:lvl w:ilvl="0" w:tplc="068CA24E">
      <w:numFmt w:val="decimal"/>
      <w:lvlText w:val="%1."/>
      <w:lvlJc w:val="left"/>
      <w:pPr>
        <w:ind w:left="720" w:hanging="360"/>
      </w:pPr>
      <w:rPr>
        <w:rFonts w:ascii="Times New Roman" w:eastAsia="Malgun Gothic" w:hAnsi="Times New Roman" w:hint="default"/>
        <w:sz w:val="1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5B1496"/>
    <w:multiLevelType w:val="hybridMultilevel"/>
    <w:tmpl w:val="59CEA7E4"/>
    <w:lvl w:ilvl="0" w:tplc="9E6650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2"/>
  </w:num>
  <w:num w:numId="2" w16cid:durableId="546264430">
    <w:abstractNumId w:val="23"/>
  </w:num>
  <w:num w:numId="3" w16cid:durableId="976226586">
    <w:abstractNumId w:val="13"/>
  </w:num>
  <w:num w:numId="4" w16cid:durableId="816263066">
    <w:abstractNumId w:val="21"/>
  </w:num>
  <w:num w:numId="5" w16cid:durableId="1930458234">
    <w:abstractNumId w:val="31"/>
  </w:num>
  <w:num w:numId="6" w16cid:durableId="212472176">
    <w:abstractNumId w:val="41"/>
  </w:num>
  <w:num w:numId="7" w16cid:durableId="60948834">
    <w:abstractNumId w:val="25"/>
  </w:num>
  <w:num w:numId="8" w16cid:durableId="833450075">
    <w:abstractNumId w:val="30"/>
  </w:num>
  <w:num w:numId="9" w16cid:durableId="138305074">
    <w:abstractNumId w:val="35"/>
  </w:num>
  <w:num w:numId="10" w16cid:durableId="1376542618">
    <w:abstractNumId w:val="42"/>
  </w:num>
  <w:num w:numId="11" w16cid:durableId="1798327382">
    <w:abstractNumId w:val="26"/>
  </w:num>
  <w:num w:numId="12" w16cid:durableId="1221402666">
    <w:abstractNumId w:val="10"/>
  </w:num>
  <w:num w:numId="13" w16cid:durableId="1139225555">
    <w:abstractNumId w:val="19"/>
  </w:num>
  <w:num w:numId="14" w16cid:durableId="925386879">
    <w:abstractNumId w:val="27"/>
  </w:num>
  <w:num w:numId="15" w16cid:durableId="2003192033">
    <w:abstractNumId w:val="40"/>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7"/>
  </w:num>
  <w:num w:numId="27" w16cid:durableId="1201014842">
    <w:abstractNumId w:val="38"/>
  </w:num>
  <w:num w:numId="28" w16cid:durableId="20907469">
    <w:abstractNumId w:val="39"/>
  </w:num>
  <w:num w:numId="29" w16cid:durableId="834958855">
    <w:abstractNumId w:val="16"/>
  </w:num>
  <w:num w:numId="30" w16cid:durableId="2118600509">
    <w:abstractNumId w:val="24"/>
  </w:num>
  <w:num w:numId="31" w16cid:durableId="885145315">
    <w:abstractNumId w:val="15"/>
  </w:num>
  <w:num w:numId="32" w16cid:durableId="328557071">
    <w:abstractNumId w:val="22"/>
  </w:num>
  <w:num w:numId="33" w16cid:durableId="525564251">
    <w:abstractNumId w:val="12"/>
  </w:num>
  <w:num w:numId="34" w16cid:durableId="1224827392">
    <w:abstractNumId w:val="29"/>
  </w:num>
  <w:num w:numId="35" w16cid:durableId="1467815605">
    <w:abstractNumId w:val="11"/>
  </w:num>
  <w:num w:numId="36" w16cid:durableId="628360908">
    <w:abstractNumId w:val="17"/>
  </w:num>
  <w:num w:numId="37" w16cid:durableId="138422062">
    <w:abstractNumId w:val="43"/>
  </w:num>
  <w:num w:numId="38" w16cid:durableId="226840274">
    <w:abstractNumId w:val="33"/>
  </w:num>
  <w:num w:numId="39" w16cid:durableId="372073332">
    <w:abstractNumId w:val="20"/>
  </w:num>
  <w:num w:numId="40" w16cid:durableId="1518035842">
    <w:abstractNumId w:val="36"/>
  </w:num>
  <w:num w:numId="41" w16cid:durableId="523249112">
    <w:abstractNumId w:val="28"/>
  </w:num>
  <w:num w:numId="42" w16cid:durableId="664745246">
    <w:abstractNumId w:val="14"/>
  </w:num>
  <w:num w:numId="43" w16cid:durableId="1095201080">
    <w:abstractNumId w:val="34"/>
  </w:num>
  <w:num w:numId="44" w16cid:durableId="1529415417">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94"/>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23F"/>
    <w:rsid w:val="00184314"/>
    <w:rsid w:val="001846EE"/>
    <w:rsid w:val="00184908"/>
    <w:rsid w:val="00185660"/>
    <w:rsid w:val="00185C88"/>
    <w:rsid w:val="00186F58"/>
    <w:rsid w:val="00187F8B"/>
    <w:rsid w:val="0019014D"/>
    <w:rsid w:val="001906C2"/>
    <w:rsid w:val="001929DA"/>
    <w:rsid w:val="00193222"/>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541"/>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935"/>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303"/>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0E87"/>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C2A"/>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6E68"/>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43E0"/>
    <w:rsid w:val="003757F0"/>
    <w:rsid w:val="00375AFF"/>
    <w:rsid w:val="00375C1A"/>
    <w:rsid w:val="00377DEF"/>
    <w:rsid w:val="0038028D"/>
    <w:rsid w:val="00380585"/>
    <w:rsid w:val="00380A07"/>
    <w:rsid w:val="00380E86"/>
    <w:rsid w:val="00382681"/>
    <w:rsid w:val="00383F2D"/>
    <w:rsid w:val="00384869"/>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C2E"/>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7CD"/>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0696"/>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5833"/>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1C5F"/>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A91"/>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A6C"/>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4ED0"/>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18DD"/>
    <w:rsid w:val="0066251F"/>
    <w:rsid w:val="00662ABE"/>
    <w:rsid w:val="00662C9D"/>
    <w:rsid w:val="00664B3D"/>
    <w:rsid w:val="00665688"/>
    <w:rsid w:val="00665E8C"/>
    <w:rsid w:val="00666995"/>
    <w:rsid w:val="00666C44"/>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72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291"/>
    <w:rsid w:val="0071467D"/>
    <w:rsid w:val="00714EF6"/>
    <w:rsid w:val="007150F0"/>
    <w:rsid w:val="0071544D"/>
    <w:rsid w:val="00715A33"/>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5EDE"/>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97F"/>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1A56"/>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639E"/>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5FB1"/>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020"/>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077C1"/>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4EA3"/>
    <w:rsid w:val="00A86847"/>
    <w:rsid w:val="00A868C0"/>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1B29"/>
    <w:rsid w:val="00AD2CC5"/>
    <w:rsid w:val="00AD435F"/>
    <w:rsid w:val="00AD442F"/>
    <w:rsid w:val="00AD4F39"/>
    <w:rsid w:val="00AD5BD9"/>
    <w:rsid w:val="00AD67C7"/>
    <w:rsid w:val="00AD6FE0"/>
    <w:rsid w:val="00AD701E"/>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883"/>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5E5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E034E"/>
    <w:rsid w:val="00CE037D"/>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89"/>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E6E"/>
    <w:rsid w:val="00D86FB1"/>
    <w:rsid w:val="00D87094"/>
    <w:rsid w:val="00D8715A"/>
    <w:rsid w:val="00D877E1"/>
    <w:rsid w:val="00D87B7A"/>
    <w:rsid w:val="00D87F88"/>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2EAB"/>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1F8"/>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353"/>
    <w:rsid w:val="00DF35F4"/>
    <w:rsid w:val="00DF3C3E"/>
    <w:rsid w:val="00DF3C60"/>
    <w:rsid w:val="00DF3D98"/>
    <w:rsid w:val="00DF52D8"/>
    <w:rsid w:val="00DF54A8"/>
    <w:rsid w:val="00DF65BD"/>
    <w:rsid w:val="00DF67BA"/>
    <w:rsid w:val="00DF6E9D"/>
    <w:rsid w:val="00DF7AE0"/>
    <w:rsid w:val="00DF7EEB"/>
    <w:rsid w:val="00E0196E"/>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1B0"/>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0762"/>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D30"/>
    <w:rsid w:val="00ED4E38"/>
    <w:rsid w:val="00ED5252"/>
    <w:rsid w:val="00ED5624"/>
    <w:rsid w:val="00ED5DA1"/>
    <w:rsid w:val="00ED7515"/>
    <w:rsid w:val="00ED7D9D"/>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838"/>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2991"/>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561C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65_Hyderabad_2024-10/Docs/S2-2410078.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66_Orlando_2024-11/Docs/S2-24113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3</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45</cp:revision>
  <cp:lastPrinted>2018-08-14T09:59:00Z</cp:lastPrinted>
  <dcterms:created xsi:type="dcterms:W3CDTF">2022-09-30T13:20:00Z</dcterms:created>
  <dcterms:modified xsi:type="dcterms:W3CDTF">2024-11-08T21:23:00Z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